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DB" w:rsidRDefault="00E82CA5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D NEWTON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D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Ньютон)</w:t>
      </w:r>
    </w:p>
    <w:p w:rsidR="00E82CA5" w:rsidRDefault="00E82CA5">
      <w:pPr>
        <w:contextualSpacing/>
      </w:pPr>
      <w:r w:rsidRPr="00075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76067" wp14:editId="4479EDB0">
            <wp:extent cx="3333750" cy="2524125"/>
            <wp:effectExtent l="0" t="0" r="0" b="9525"/>
            <wp:docPr id="2" name="Рисунок 2" descr="http://kgbmed.ru/pics/new3d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bmed.ru/pics/new3d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A5" w:rsidRDefault="00DD7E0B" w:rsidP="00DD7E0B">
      <w:pPr>
        <w:contextualSpacing/>
        <w:jc w:val="both"/>
      </w:pPr>
      <w:r w:rsidRPr="00DD7E0B">
        <w:t xml:space="preserve">3D </w:t>
      </w:r>
      <w:r w:rsidR="002A20FE">
        <w:t>N</w:t>
      </w:r>
      <w:r w:rsidR="002A20FE">
        <w:rPr>
          <w:lang w:val="en-US"/>
        </w:rPr>
        <w:t>EWTON</w:t>
      </w:r>
      <w:r w:rsidRPr="00DD7E0B">
        <w:t xml:space="preserve"> - это высококачественный и </w:t>
      </w:r>
      <w:proofErr w:type="spellStart"/>
      <w:r w:rsidRPr="00DD7E0B">
        <w:t>выкотехнологичный</w:t>
      </w:r>
      <w:proofErr w:type="spellEnd"/>
      <w:r w:rsidRPr="00DD7E0B">
        <w:t xml:space="preserve"> медицинский аппарат, предназначенный для лечения пациентов на протяжении многих лет. Его цель - </w:t>
      </w:r>
      <w:proofErr w:type="spellStart"/>
      <w:r w:rsidRPr="00DD7E0B">
        <w:t>многонаправленная</w:t>
      </w:r>
      <w:proofErr w:type="spellEnd"/>
      <w:r w:rsidRPr="00DD7E0B">
        <w:t xml:space="preserve"> тренировка мышц в сочетании с коррекцией осанки пациента. С помощью специальных тестов, которые оценивают силу и сопротивляемость различных групп мышц, а также точный и объективный индивидуальный уровень перцепции в различных направлениях, разрабатывается индивидуальный протокол лечения. Данный протокол предназначен для одновременного укрепления всех задействованных групп мышц и коррекции осанки, основываясь на автоматической оценке правильного положения пациента.</w:t>
      </w:r>
    </w:p>
    <w:p w:rsidR="00A930C1" w:rsidRDefault="00A930C1" w:rsidP="00DD7E0B">
      <w:pPr>
        <w:contextualSpacing/>
        <w:jc w:val="both"/>
      </w:pPr>
    </w:p>
    <w:p w:rsidR="004413D5" w:rsidRPr="004413D5" w:rsidRDefault="004413D5" w:rsidP="004413D5">
      <w:pPr>
        <w:contextualSpacing/>
        <w:jc w:val="both"/>
        <w:rPr>
          <w:b/>
        </w:rPr>
      </w:pPr>
      <w:r w:rsidRPr="004413D5">
        <w:rPr>
          <w:b/>
        </w:rPr>
        <w:t>Показания</w:t>
      </w:r>
    </w:p>
    <w:p w:rsidR="004413D5" w:rsidRDefault="004413D5" w:rsidP="004413D5">
      <w:pPr>
        <w:contextualSpacing/>
        <w:jc w:val="both"/>
      </w:pPr>
      <w:r>
        <w:t xml:space="preserve">3D </w:t>
      </w:r>
      <w:r w:rsidR="002A20FE">
        <w:t>N</w:t>
      </w:r>
      <w:r w:rsidR="002A20FE">
        <w:rPr>
          <w:lang w:val="en-US"/>
        </w:rPr>
        <w:t>EWTON</w:t>
      </w:r>
      <w:r>
        <w:t xml:space="preserve"> предназначен для пациентов по следующим показаниям: привычный или структурный сколиоз, асимметрия, пожилой возраст, сопровождающийся типичным положение выдвинутой вперёд головы, постуральный дисбаланс и боли в поясничном отделе у спортсменов, а т</w:t>
      </w:r>
      <w:r w:rsidR="00A6333C">
        <w:t>акже все заболевания, при к</w:t>
      </w:r>
      <w:r>
        <w:t>о</w:t>
      </w:r>
      <w:r w:rsidR="00A6333C">
        <w:t>торых необходимо</w:t>
      </w:r>
      <w:r>
        <w:t xml:space="preserve"> укрепление мышц, связанных с позвоночником, брюшным прессом, тазом и поясничным отделом. </w:t>
      </w:r>
    </w:p>
    <w:p w:rsidR="004413D5" w:rsidRDefault="004413D5" w:rsidP="004413D5">
      <w:pPr>
        <w:contextualSpacing/>
        <w:jc w:val="both"/>
      </w:pPr>
      <w:r>
        <w:t xml:space="preserve">На стадии развития и изучения находится возможность использования 3D </w:t>
      </w:r>
      <w:proofErr w:type="spellStart"/>
      <w:r>
        <w:t>Newton</w:t>
      </w:r>
      <w:proofErr w:type="spellEnd"/>
      <w:r>
        <w:t xml:space="preserve"> для достижения положительных результатов у пациентов с остеопорозом. Лечение в данном случае основано на том, что многосторонние тренировки укрепляют мышцы и минимизируют регрессию связок и суставов.</w:t>
      </w:r>
    </w:p>
    <w:p w:rsidR="004413D5" w:rsidRDefault="004413D5" w:rsidP="004413D5">
      <w:pPr>
        <w:contextualSpacing/>
        <w:jc w:val="both"/>
      </w:pPr>
      <w:r>
        <w:t>Используя 3D N</w:t>
      </w:r>
      <w:r w:rsidR="002A20FE">
        <w:rPr>
          <w:lang w:val="en-US"/>
        </w:rPr>
        <w:t>EWTON</w:t>
      </w:r>
      <w:r>
        <w:t>, оператор (врач) имеет возможность настраивать под пациента все параметры программного обеспечения быстрым и интуитивно понятным способом. Изменяя наклон и время удержания, можно применять оборудование</w:t>
      </w:r>
      <w:r w:rsidR="00A6333C">
        <w:t xml:space="preserve"> для пациентов разного возраста</w:t>
      </w:r>
      <w:r w:rsidR="008A708F">
        <w:t xml:space="preserve"> и с разными </w:t>
      </w:r>
      <w:r>
        <w:t>заболеваниями.</w:t>
      </w:r>
    </w:p>
    <w:p w:rsidR="00A930C1" w:rsidRDefault="00A930C1" w:rsidP="004413D5">
      <w:pPr>
        <w:contextualSpacing/>
        <w:jc w:val="both"/>
      </w:pPr>
    </w:p>
    <w:p w:rsidR="00A930C1" w:rsidRPr="00A930C1" w:rsidRDefault="00A930C1" w:rsidP="00A930C1">
      <w:pPr>
        <w:contextualSpacing/>
        <w:jc w:val="both"/>
        <w:rPr>
          <w:b/>
        </w:rPr>
      </w:pPr>
      <w:r w:rsidRPr="00A930C1">
        <w:rPr>
          <w:b/>
        </w:rPr>
        <w:t>Применение 3D N</w:t>
      </w:r>
      <w:r w:rsidR="002A20FE">
        <w:rPr>
          <w:b/>
          <w:lang w:val="en-US"/>
        </w:rPr>
        <w:t>EWTON</w:t>
      </w:r>
      <w:r w:rsidRPr="00A930C1">
        <w:rPr>
          <w:b/>
        </w:rPr>
        <w:t xml:space="preserve"> для измерения функции </w:t>
      </w:r>
      <w:proofErr w:type="spellStart"/>
      <w:r w:rsidRPr="00A930C1">
        <w:rPr>
          <w:b/>
        </w:rPr>
        <w:t>паравертебральных</w:t>
      </w:r>
      <w:proofErr w:type="spellEnd"/>
      <w:r w:rsidRPr="00A930C1">
        <w:rPr>
          <w:b/>
        </w:rPr>
        <w:t xml:space="preserve"> мышц.</w:t>
      </w:r>
    </w:p>
    <w:p w:rsidR="00A930C1" w:rsidRDefault="00A930C1" w:rsidP="00A930C1">
      <w:pPr>
        <w:contextualSpacing/>
        <w:jc w:val="both"/>
      </w:pPr>
      <w:r>
        <w:t>Показатели для мышц сгибателей и разгибателей, измеренные с помощью 3D-NEWTON, сильно коррелировали с показателями</w:t>
      </w:r>
      <w:r w:rsidR="00102759">
        <w:t>,</w:t>
      </w:r>
      <w:r>
        <w:t xml:space="preserve"> полученными с помощью поверхностной электромиографии (ЭМГ). В случае с </w:t>
      </w:r>
      <w:proofErr w:type="spellStart"/>
      <w:r>
        <w:t>Biotex</w:t>
      </w:r>
      <w:proofErr w:type="spellEnd"/>
      <w:r>
        <w:t>® пока</w:t>
      </w:r>
      <w:r w:rsidR="00102759">
        <w:t>затели сильно коррелировали для</w:t>
      </w:r>
      <w:r>
        <w:t xml:space="preserve"> мышц сгибателей, но не для разгибателей. Это демонстрирует, что 3D-NEWTON может б</w:t>
      </w:r>
      <w:r w:rsidR="00102759">
        <w:t xml:space="preserve">ыть успешным методом измерения </w:t>
      </w:r>
      <w:r>
        <w:t xml:space="preserve">функции поясничного отдела в клинической практике. Однако показатели для мышц сгибателей и разгибателей, измеренные с помощью 3D-NEWTON®, не коррелировали с показателями, полученными </w:t>
      </w:r>
      <w:r w:rsidR="00102759">
        <w:t xml:space="preserve">с помощью </w:t>
      </w:r>
      <w:proofErr w:type="spellStart"/>
      <w:r w:rsidR="00102759">
        <w:t>Biodex</w:t>
      </w:r>
      <w:proofErr w:type="spellEnd"/>
      <w:r w:rsidR="00102759">
        <w:t xml:space="preserve">®. </w:t>
      </w:r>
      <w:r>
        <w:t>Исследования других движений, кроме сгибания и разгибания, не проводились, поэтому необходимы дальнейшие исследования.</w:t>
      </w:r>
    </w:p>
    <w:p w:rsidR="00BF1CE3" w:rsidRDefault="00BF1CE3" w:rsidP="00A930C1">
      <w:pPr>
        <w:contextualSpacing/>
        <w:jc w:val="both"/>
      </w:pPr>
      <w:r w:rsidRPr="00075B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BDF7E4F" wp14:editId="27FD70EC">
            <wp:extent cx="3333750" cy="3095625"/>
            <wp:effectExtent l="0" t="0" r="0" b="9525"/>
            <wp:docPr id="1" name="Рисунок 1" descr="http://kgbmed.ru/pics/new3d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gbmed.ru/pics/new3d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E3" w:rsidRPr="00BF1CE3" w:rsidRDefault="00BF1CE3" w:rsidP="00BF1CE3">
      <w:pPr>
        <w:contextualSpacing/>
        <w:jc w:val="both"/>
        <w:rPr>
          <w:b/>
        </w:rPr>
      </w:pPr>
      <w:r w:rsidRPr="00BF1CE3">
        <w:rPr>
          <w:b/>
        </w:rPr>
        <w:t>Влияние визуальной биологической обратной связи на ЭМГ активность мышц туловища и на длительность времени удержания правильного положения во время лечения при наклоне всего тела.</w:t>
      </w:r>
    </w:p>
    <w:p w:rsidR="00BF1CE3" w:rsidRDefault="00BF1CE3" w:rsidP="00BF1CE3">
      <w:pPr>
        <w:contextualSpacing/>
        <w:jc w:val="both"/>
      </w:pPr>
      <w:r>
        <w:t xml:space="preserve">В этом исследовании изучалось влияние визуальной биологической обратной связи на ЭМГ активность мышц туловища и на длительность времени удержания правильного положения тела во время изометрических упражнений, использующих </w:t>
      </w:r>
      <w:r w:rsidR="00993D05">
        <w:t xml:space="preserve">противодействие </w:t>
      </w:r>
      <w:r>
        <w:t>сил</w:t>
      </w:r>
      <w:r w:rsidR="00993D05">
        <w:t>е</w:t>
      </w:r>
      <w:r>
        <w:t xml:space="preserve"> тяжести за счет наклона всего тела в направлениях назад и вперёд. Исследования проводились со здоровыми людьми, не испытывающими боли или механических </w:t>
      </w:r>
      <w:r w:rsidR="00B36798">
        <w:t>повреждений поясничного отдела</w:t>
      </w:r>
      <w:r>
        <w:t>.</w:t>
      </w:r>
    </w:p>
    <w:p w:rsidR="001D3753" w:rsidRDefault="001D3753" w:rsidP="001D3753">
      <w:pPr>
        <w:contextualSpacing/>
        <w:jc w:val="both"/>
      </w:pPr>
      <w:r>
        <w:t>В результате при визуальной биологической обратной связи существенно возрастала только ЭМГ активность наружной косой мышцы живота, обеспечивающей устойчивость.</w:t>
      </w:r>
      <w:r w:rsidR="00B15532">
        <w:t xml:space="preserve"> </w:t>
      </w:r>
      <w:r>
        <w:t>ЭМГ активность мышцы, выпрямляющей позвоночник, прямой мышцы живота и внутренней косой мышцы живота значительно не возросла. Возросла относительная ЭМГ активность внутренней косой мышцы живота, обеспечивающей устойчивость, по сравнению с прямой мышцей живота.</w:t>
      </w:r>
    </w:p>
    <w:p w:rsidR="001D3753" w:rsidRDefault="001D3753" w:rsidP="001D3753">
      <w:pPr>
        <w:contextualSpacing/>
        <w:jc w:val="both"/>
      </w:pPr>
      <w:r>
        <w:t xml:space="preserve">В дополнение, при визуальной биологической обратной связи время удержания правильного положения существенно увеличилось. Это указывает на то, что визуальная биологическая обратная связь посредством сенсоров </w:t>
      </w:r>
      <w:r w:rsidR="00876511">
        <w:t>эффективна</w:t>
      </w:r>
      <w:r>
        <w:t xml:space="preserve"> при упражнениях с наклоном всего тела против силы тяжести, по </w:t>
      </w:r>
      <w:r w:rsidR="009C0002">
        <w:t>сравнению с</w:t>
      </w:r>
      <w:r>
        <w:t xml:space="preserve"> существующими в настоящее время упражнениями без такой связи.</w:t>
      </w:r>
    </w:p>
    <w:p w:rsidR="009C0002" w:rsidRPr="00E82CA5" w:rsidRDefault="009C0002" w:rsidP="001D3753">
      <w:pPr>
        <w:contextualSpacing/>
        <w:jc w:val="both"/>
      </w:pPr>
      <w:r w:rsidRPr="009C0002">
        <w:t xml:space="preserve">На основании выше изложенных результатов можно сделать вывод, что визуальная биологическая обратная связь важна для эффективного увеличения ЭМГ активности наружной косой мышцы живота и относительной активности внутренней косой мышцы живота, а также для поддержания правильного положения </w:t>
      </w:r>
      <w:r w:rsidR="002A20FE">
        <w:t xml:space="preserve">тела </w:t>
      </w:r>
      <w:bookmarkStart w:id="0" w:name="_GoBack"/>
      <w:bookmarkEnd w:id="0"/>
      <w:r w:rsidRPr="009C0002">
        <w:t xml:space="preserve">во время </w:t>
      </w:r>
      <w:r>
        <w:t xml:space="preserve">выполнения </w:t>
      </w:r>
      <w:r w:rsidRPr="009C0002">
        <w:t>упражнений по стабилизации туловища против силы тяжести.</w:t>
      </w:r>
    </w:p>
    <w:sectPr w:rsidR="009C0002" w:rsidRPr="00E8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E"/>
    <w:rsid w:val="00102759"/>
    <w:rsid w:val="001D3753"/>
    <w:rsid w:val="002A20FE"/>
    <w:rsid w:val="004413D5"/>
    <w:rsid w:val="005C08DB"/>
    <w:rsid w:val="00876511"/>
    <w:rsid w:val="008A708F"/>
    <w:rsid w:val="00993D05"/>
    <w:rsid w:val="009C0002"/>
    <w:rsid w:val="00A172CE"/>
    <w:rsid w:val="00A6333C"/>
    <w:rsid w:val="00A930C1"/>
    <w:rsid w:val="00B15532"/>
    <w:rsid w:val="00B36798"/>
    <w:rsid w:val="00BF1CE3"/>
    <w:rsid w:val="00DD7E0B"/>
    <w:rsid w:val="00E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D9DD"/>
  <w15:chartTrackingRefBased/>
  <w15:docId w15:val="{C6141E9B-D9EF-4F3D-8ADD-25D72CB0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12</cp:revision>
  <dcterms:created xsi:type="dcterms:W3CDTF">2020-09-28T16:31:00Z</dcterms:created>
  <dcterms:modified xsi:type="dcterms:W3CDTF">2020-10-02T11:40:00Z</dcterms:modified>
</cp:coreProperties>
</file>